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F971" w14:textId="77777777" w:rsidR="00FE067E" w:rsidRPr="00943F7E" w:rsidRDefault="003C6034" w:rsidP="00CC1F3B">
      <w:pPr>
        <w:pStyle w:val="TitlePageOrigin"/>
        <w:rPr>
          <w:color w:val="auto"/>
        </w:rPr>
      </w:pPr>
      <w:r w:rsidRPr="00943F7E">
        <w:rPr>
          <w:caps w:val="0"/>
          <w:color w:val="auto"/>
        </w:rPr>
        <w:t>WEST VIRGINIA LEGISLATURE</w:t>
      </w:r>
    </w:p>
    <w:p w14:paraId="46A64801" w14:textId="6A21A658" w:rsidR="00CD36CF" w:rsidRPr="00943F7E" w:rsidRDefault="00CD36CF" w:rsidP="00CC1F3B">
      <w:pPr>
        <w:pStyle w:val="TitlePageSession"/>
        <w:rPr>
          <w:color w:val="auto"/>
        </w:rPr>
      </w:pPr>
      <w:r w:rsidRPr="00943F7E">
        <w:rPr>
          <w:color w:val="auto"/>
        </w:rPr>
        <w:t>20</w:t>
      </w:r>
      <w:r w:rsidR="00EC5E63" w:rsidRPr="00943F7E">
        <w:rPr>
          <w:color w:val="auto"/>
        </w:rPr>
        <w:t>2</w:t>
      </w:r>
      <w:r w:rsidR="00356FB6" w:rsidRPr="00943F7E">
        <w:rPr>
          <w:color w:val="auto"/>
        </w:rPr>
        <w:t>4</w:t>
      </w:r>
      <w:r w:rsidRPr="00943F7E">
        <w:rPr>
          <w:color w:val="auto"/>
        </w:rPr>
        <w:t xml:space="preserve"> </w:t>
      </w:r>
      <w:r w:rsidR="003C6034" w:rsidRPr="00943F7E">
        <w:rPr>
          <w:caps w:val="0"/>
          <w:color w:val="auto"/>
        </w:rPr>
        <w:t>REGULAR SESSION</w:t>
      </w:r>
    </w:p>
    <w:p w14:paraId="7425340A" w14:textId="77777777" w:rsidR="00CD36CF" w:rsidRPr="00943F7E" w:rsidRDefault="00FF57D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0563B4F1CA24E2FAA15DE77F0FF9CE5"/>
          </w:placeholder>
          <w:text/>
        </w:sdtPr>
        <w:sdtEndPr/>
        <w:sdtContent>
          <w:r w:rsidR="00AE48A0" w:rsidRPr="00943F7E">
            <w:rPr>
              <w:color w:val="auto"/>
            </w:rPr>
            <w:t>Introduced</w:t>
          </w:r>
        </w:sdtContent>
      </w:sdt>
    </w:p>
    <w:p w14:paraId="524A5021" w14:textId="2DE4D0E2" w:rsidR="00CD36CF" w:rsidRPr="00943F7E" w:rsidRDefault="00FF57D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37165A6850B4A85842336A5CB4214A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F545D" w:rsidRPr="00943F7E">
            <w:rPr>
              <w:color w:val="auto"/>
            </w:rPr>
            <w:t>Senate</w:t>
          </w:r>
        </w:sdtContent>
      </w:sdt>
      <w:r w:rsidR="00303684" w:rsidRPr="00943F7E">
        <w:rPr>
          <w:color w:val="auto"/>
        </w:rPr>
        <w:t xml:space="preserve"> </w:t>
      </w:r>
      <w:r w:rsidR="00CD36CF" w:rsidRPr="00943F7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30C77DE2F464D09B8FE1D1D91A3DCEE"/>
          </w:placeholder>
          <w:text/>
        </w:sdtPr>
        <w:sdtEndPr/>
        <w:sdtContent>
          <w:r w:rsidR="00ED62FA">
            <w:rPr>
              <w:color w:val="auto"/>
            </w:rPr>
            <w:t>523</w:t>
          </w:r>
        </w:sdtContent>
      </w:sdt>
    </w:p>
    <w:p w14:paraId="07F0DC6E" w14:textId="4C8A19EA" w:rsidR="00CD36CF" w:rsidRPr="00943F7E" w:rsidRDefault="00CD36CF" w:rsidP="00CC1F3B">
      <w:pPr>
        <w:pStyle w:val="Sponsors"/>
        <w:rPr>
          <w:color w:val="auto"/>
        </w:rPr>
      </w:pPr>
      <w:r w:rsidRPr="00943F7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96DB5E9BDED4B398CF204DF7AE148D2"/>
          </w:placeholder>
          <w:text w:multiLine="1"/>
        </w:sdtPr>
        <w:sdtEndPr/>
        <w:sdtContent>
          <w:r w:rsidR="005F545D" w:rsidRPr="00943F7E">
            <w:rPr>
              <w:color w:val="auto"/>
            </w:rPr>
            <w:t>Senator</w:t>
          </w:r>
          <w:r w:rsidR="00FF57D8">
            <w:rPr>
              <w:color w:val="auto"/>
            </w:rPr>
            <w:t>s</w:t>
          </w:r>
          <w:r w:rsidR="005F545D" w:rsidRPr="00943F7E">
            <w:rPr>
              <w:color w:val="auto"/>
            </w:rPr>
            <w:t xml:space="preserve"> Maynard</w:t>
          </w:r>
          <w:r w:rsidR="00FF57D8">
            <w:rPr>
              <w:color w:val="auto"/>
            </w:rPr>
            <w:t xml:space="preserve"> and Karnes</w:t>
          </w:r>
        </w:sdtContent>
      </w:sdt>
    </w:p>
    <w:p w14:paraId="3E4524A7" w14:textId="372FF1C5" w:rsidR="00E831B3" w:rsidRPr="00943F7E" w:rsidRDefault="00CD36CF" w:rsidP="00CC1F3B">
      <w:pPr>
        <w:pStyle w:val="References"/>
        <w:rPr>
          <w:color w:val="auto"/>
        </w:rPr>
      </w:pPr>
      <w:r w:rsidRPr="00943F7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0A37AB9B31F4B9B88E47C8D71C7039E"/>
          </w:placeholder>
          <w:text w:multiLine="1"/>
        </w:sdtPr>
        <w:sdtEndPr/>
        <w:sdtContent>
          <w:r w:rsidR="00C165B6" w:rsidRPr="00943F7E">
            <w:rPr>
              <w:color w:val="auto"/>
            </w:rPr>
            <w:t>Introduced</w:t>
          </w:r>
          <w:r w:rsidR="00ED62FA">
            <w:rPr>
              <w:color w:val="auto"/>
            </w:rPr>
            <w:t xml:space="preserve"> January 23, 2024</w:t>
          </w:r>
          <w:r w:rsidR="00C165B6" w:rsidRPr="00943F7E">
            <w:rPr>
              <w:color w:val="auto"/>
            </w:rPr>
            <w:t>; referred</w:t>
          </w:r>
          <w:r w:rsidR="00C165B6" w:rsidRPr="00943F7E">
            <w:rPr>
              <w:color w:val="auto"/>
            </w:rPr>
            <w:br/>
            <w:t>to the Committee on</w:t>
          </w:r>
          <w:r w:rsidR="007753CF">
            <w:rPr>
              <w:color w:val="auto"/>
            </w:rPr>
            <w:t xml:space="preserve"> Health and Human Resources</w:t>
          </w:r>
        </w:sdtContent>
      </w:sdt>
      <w:r w:rsidRPr="00943F7E">
        <w:rPr>
          <w:color w:val="auto"/>
        </w:rPr>
        <w:t>]</w:t>
      </w:r>
    </w:p>
    <w:p w14:paraId="7D9BF973" w14:textId="558D4988" w:rsidR="00303684" w:rsidRPr="00943F7E" w:rsidRDefault="0000526A" w:rsidP="00CC1F3B">
      <w:pPr>
        <w:pStyle w:val="TitleSection"/>
        <w:rPr>
          <w:color w:val="auto"/>
        </w:rPr>
      </w:pPr>
      <w:r w:rsidRPr="00943F7E">
        <w:rPr>
          <w:color w:val="auto"/>
        </w:rPr>
        <w:lastRenderedPageBreak/>
        <w:t>A BILL</w:t>
      </w:r>
      <w:r w:rsidR="005F545D" w:rsidRPr="00943F7E">
        <w:rPr>
          <w:color w:val="auto"/>
        </w:rPr>
        <w:t xml:space="preserve"> to amend the Code of West Virginia, 1931, as amended, by adding thereto a new section, designated §18-5-22e, relating to requiring public schools to notify parents when dispensing contraceptives to minors; and providing a definition.</w:t>
      </w:r>
    </w:p>
    <w:p w14:paraId="63BDA85C" w14:textId="77777777" w:rsidR="00303684" w:rsidRPr="00943F7E" w:rsidRDefault="00303684" w:rsidP="00CC1F3B">
      <w:pPr>
        <w:pStyle w:val="EnactingClause"/>
        <w:rPr>
          <w:color w:val="auto"/>
        </w:rPr>
      </w:pPr>
      <w:r w:rsidRPr="00943F7E">
        <w:rPr>
          <w:color w:val="auto"/>
        </w:rPr>
        <w:t>Be it enacted by the Legislature of West Virginia:</w:t>
      </w:r>
    </w:p>
    <w:p w14:paraId="7DF0CDB9" w14:textId="77777777" w:rsidR="003C6034" w:rsidRPr="00943F7E" w:rsidRDefault="003C6034" w:rsidP="00CC1F3B">
      <w:pPr>
        <w:pStyle w:val="EnactingClause"/>
        <w:rPr>
          <w:color w:val="auto"/>
        </w:rPr>
        <w:sectPr w:rsidR="003C6034" w:rsidRPr="00943F7E" w:rsidSect="00173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58AF175" w14:textId="77777777" w:rsidR="005F545D" w:rsidRPr="00943F7E" w:rsidRDefault="005F545D" w:rsidP="00A2062D">
      <w:pPr>
        <w:pStyle w:val="ArticleHeading"/>
        <w:rPr>
          <w:color w:val="auto"/>
        </w:rPr>
        <w:sectPr w:rsidR="005F545D" w:rsidRPr="00943F7E" w:rsidSect="0017379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43F7E">
        <w:rPr>
          <w:color w:val="auto"/>
        </w:rPr>
        <w:t>ARTICLE 5. COUNTY BOARD OF EDUCATION.</w:t>
      </w:r>
    </w:p>
    <w:p w14:paraId="1E5E0DEB" w14:textId="77777777" w:rsidR="005F545D" w:rsidRPr="00943F7E" w:rsidRDefault="005F545D" w:rsidP="00A2062D">
      <w:pPr>
        <w:pStyle w:val="SectionHeading"/>
        <w:rPr>
          <w:color w:val="auto"/>
          <w:u w:val="single"/>
        </w:rPr>
        <w:sectPr w:rsidR="005F545D" w:rsidRPr="00943F7E" w:rsidSect="001737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43F7E">
        <w:rPr>
          <w:color w:val="auto"/>
          <w:u w:val="single"/>
        </w:rPr>
        <w:t>§18-5-22e. Contraceptives; parental notice; definition.</w:t>
      </w:r>
    </w:p>
    <w:p w14:paraId="19489FE1" w14:textId="77777777" w:rsidR="005F545D" w:rsidRPr="00943F7E" w:rsidRDefault="005F545D" w:rsidP="005F545D">
      <w:pPr>
        <w:pStyle w:val="SectionBody"/>
        <w:rPr>
          <w:color w:val="auto"/>
          <w:u w:val="single"/>
        </w:rPr>
      </w:pPr>
      <w:r w:rsidRPr="00943F7E">
        <w:rPr>
          <w:color w:val="auto"/>
          <w:u w:val="single"/>
        </w:rPr>
        <w:t>(a) A public school located within this state shall provide parental notification when it dispenses a contraceptive to a minor.</w:t>
      </w:r>
    </w:p>
    <w:p w14:paraId="1A113F86" w14:textId="626DC57A" w:rsidR="008736AA" w:rsidRPr="00943F7E" w:rsidRDefault="005F545D" w:rsidP="005F545D">
      <w:pPr>
        <w:pStyle w:val="SectionBody"/>
        <w:rPr>
          <w:color w:val="auto"/>
        </w:rPr>
      </w:pPr>
      <w:r w:rsidRPr="00943F7E">
        <w:rPr>
          <w:color w:val="auto"/>
          <w:u w:val="single"/>
        </w:rPr>
        <w:t xml:space="preserve">(b) For the purposes of this section </w:t>
      </w:r>
      <w:r w:rsidR="009667D9" w:rsidRPr="00943F7E">
        <w:rPr>
          <w:color w:val="auto"/>
          <w:u w:val="single"/>
        </w:rPr>
        <w:t>"</w:t>
      </w:r>
      <w:r w:rsidRPr="00943F7E">
        <w:rPr>
          <w:color w:val="auto"/>
          <w:u w:val="single"/>
        </w:rPr>
        <w:t>contraceptive</w:t>
      </w:r>
      <w:r w:rsidR="009667D9" w:rsidRPr="00943F7E">
        <w:rPr>
          <w:color w:val="auto"/>
          <w:u w:val="single"/>
        </w:rPr>
        <w:t>"</w:t>
      </w:r>
      <w:r w:rsidRPr="00943F7E">
        <w:rPr>
          <w:color w:val="auto"/>
          <w:u w:val="single"/>
        </w:rPr>
        <w:t xml:space="preserve"> means a drug or device approved by the </w:t>
      </w:r>
      <w:r w:rsidR="00943F7E" w:rsidRPr="00943F7E">
        <w:rPr>
          <w:color w:val="auto"/>
          <w:u w:val="single"/>
        </w:rPr>
        <w:t>F</w:t>
      </w:r>
      <w:r w:rsidRPr="00943F7E">
        <w:rPr>
          <w:color w:val="auto"/>
          <w:u w:val="single"/>
        </w:rPr>
        <w:t xml:space="preserve">ood and </w:t>
      </w:r>
      <w:r w:rsidR="00943F7E" w:rsidRPr="00943F7E">
        <w:rPr>
          <w:color w:val="auto"/>
          <w:u w:val="single"/>
        </w:rPr>
        <w:t>D</w:t>
      </w:r>
      <w:r w:rsidRPr="00943F7E">
        <w:rPr>
          <w:color w:val="auto"/>
          <w:u w:val="single"/>
        </w:rPr>
        <w:t xml:space="preserve">rug </w:t>
      </w:r>
      <w:r w:rsidR="00943F7E" w:rsidRPr="00943F7E">
        <w:rPr>
          <w:color w:val="auto"/>
          <w:u w:val="single"/>
        </w:rPr>
        <w:t>A</w:t>
      </w:r>
      <w:r w:rsidRPr="00943F7E">
        <w:rPr>
          <w:color w:val="auto"/>
          <w:u w:val="single"/>
        </w:rPr>
        <w:t>dministration to prevent pregnancy.</w:t>
      </w:r>
    </w:p>
    <w:p w14:paraId="22BEC156" w14:textId="77777777" w:rsidR="00C33014" w:rsidRPr="00943F7E" w:rsidRDefault="00C33014" w:rsidP="00CC1F3B">
      <w:pPr>
        <w:pStyle w:val="Note"/>
        <w:rPr>
          <w:color w:val="auto"/>
        </w:rPr>
      </w:pPr>
    </w:p>
    <w:p w14:paraId="0B0BC8ED" w14:textId="07422838" w:rsidR="006865E9" w:rsidRPr="00943F7E" w:rsidRDefault="00CF1DCA" w:rsidP="00CC1F3B">
      <w:pPr>
        <w:pStyle w:val="Note"/>
        <w:rPr>
          <w:color w:val="auto"/>
        </w:rPr>
      </w:pPr>
      <w:r w:rsidRPr="00943F7E">
        <w:rPr>
          <w:color w:val="auto"/>
        </w:rPr>
        <w:t>NOTE: The</w:t>
      </w:r>
      <w:r w:rsidR="006865E9" w:rsidRPr="00943F7E">
        <w:rPr>
          <w:color w:val="auto"/>
        </w:rPr>
        <w:t xml:space="preserve"> purpose of this bill is to </w:t>
      </w:r>
      <w:r w:rsidR="005F545D" w:rsidRPr="00943F7E">
        <w:rPr>
          <w:color w:val="auto"/>
        </w:rPr>
        <w:t>require public schools to notify parents when dispensing contraceptives to minors. The bill provides a definition.</w:t>
      </w:r>
    </w:p>
    <w:p w14:paraId="5E27E6EA" w14:textId="12F0EA92" w:rsidR="006865E9" w:rsidRPr="00943F7E" w:rsidRDefault="00AE48A0" w:rsidP="00CC1F3B">
      <w:pPr>
        <w:pStyle w:val="Note"/>
        <w:rPr>
          <w:color w:val="auto"/>
        </w:rPr>
      </w:pPr>
      <w:r w:rsidRPr="00943F7E">
        <w:rPr>
          <w:color w:val="auto"/>
        </w:rPr>
        <w:t>Strike-throughs indicate language that would be stricken from a heading or the present law</w:t>
      </w:r>
      <w:r w:rsidR="00FC2B1F" w:rsidRPr="00943F7E">
        <w:rPr>
          <w:color w:val="auto"/>
        </w:rPr>
        <w:t>,</w:t>
      </w:r>
      <w:r w:rsidRPr="00943F7E">
        <w:rPr>
          <w:color w:val="auto"/>
        </w:rPr>
        <w:t xml:space="preserve"> and underscoring indicates new language that would be added.</w:t>
      </w:r>
    </w:p>
    <w:sectPr w:rsidR="006865E9" w:rsidRPr="00943F7E" w:rsidSect="0017379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80ED" w14:textId="77777777" w:rsidR="005F545D" w:rsidRPr="00B844FE" w:rsidRDefault="005F545D" w:rsidP="00B844FE">
      <w:r>
        <w:separator/>
      </w:r>
    </w:p>
  </w:endnote>
  <w:endnote w:type="continuationSeparator" w:id="0">
    <w:p w14:paraId="71B413ED" w14:textId="77777777" w:rsidR="005F545D" w:rsidRPr="00B844FE" w:rsidRDefault="005F545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EFBE8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6C2B6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387C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007B" w14:textId="77777777" w:rsidR="002E0A83" w:rsidRDefault="002E0A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FA25" w14:textId="77777777" w:rsidR="005F545D" w:rsidRPr="002F7390" w:rsidRDefault="005F545D" w:rsidP="002F73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2BFB" w14:textId="77777777" w:rsidR="005F545D" w:rsidRPr="002F7390" w:rsidRDefault="005F545D" w:rsidP="002F739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E865" w14:textId="77777777" w:rsidR="005F545D" w:rsidRPr="002F7390" w:rsidRDefault="005F545D" w:rsidP="002F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8F67" w14:textId="77777777" w:rsidR="005F545D" w:rsidRPr="00B844FE" w:rsidRDefault="005F545D" w:rsidP="00B844FE">
      <w:r>
        <w:separator/>
      </w:r>
    </w:p>
  </w:footnote>
  <w:footnote w:type="continuationSeparator" w:id="0">
    <w:p w14:paraId="40FF2558" w14:textId="77777777" w:rsidR="005F545D" w:rsidRPr="00B844FE" w:rsidRDefault="005F545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0E1F" w14:textId="77777777" w:rsidR="002A0269" w:rsidRPr="00B844FE" w:rsidRDefault="00FF57D8">
    <w:pPr>
      <w:pStyle w:val="Header"/>
    </w:pPr>
    <w:sdt>
      <w:sdtPr>
        <w:id w:val="-684364211"/>
        <w:placeholder>
          <w:docPart w:val="B37165A6850B4A85842336A5CB4214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37165A6850B4A85842336A5CB4214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795" w14:textId="1E2D24A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F545D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F545D">
          <w:rPr>
            <w:sz w:val="22"/>
            <w:szCs w:val="22"/>
          </w:rPr>
          <w:t>202</w:t>
        </w:r>
        <w:r w:rsidR="00356FB6">
          <w:rPr>
            <w:sz w:val="22"/>
            <w:szCs w:val="22"/>
          </w:rPr>
          <w:t>4</w:t>
        </w:r>
        <w:r w:rsidR="005F545D">
          <w:rPr>
            <w:sz w:val="22"/>
            <w:szCs w:val="22"/>
          </w:rPr>
          <w:t>R</w:t>
        </w:r>
        <w:r w:rsidR="00356FB6">
          <w:rPr>
            <w:sz w:val="22"/>
            <w:szCs w:val="22"/>
          </w:rPr>
          <w:t>3029</w:t>
        </w:r>
      </w:sdtContent>
    </w:sdt>
  </w:p>
  <w:p w14:paraId="4D03026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6FE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7B0B" w14:textId="77777777" w:rsidR="005F545D" w:rsidRPr="002F7390" w:rsidRDefault="005F545D" w:rsidP="002F73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CB60" w14:textId="77777777" w:rsidR="005F545D" w:rsidRPr="002F7390" w:rsidRDefault="005F545D" w:rsidP="002F73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AC8A" w14:textId="77777777" w:rsidR="005F545D" w:rsidRPr="002F7390" w:rsidRDefault="005F545D" w:rsidP="002F7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57525750">
    <w:abstractNumId w:val="0"/>
  </w:num>
  <w:num w:numId="2" w16cid:durableId="18182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D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73795"/>
    <w:rsid w:val="001A66B7"/>
    <w:rsid w:val="001C279E"/>
    <w:rsid w:val="001D459E"/>
    <w:rsid w:val="001F68E9"/>
    <w:rsid w:val="0022348D"/>
    <w:rsid w:val="0027011C"/>
    <w:rsid w:val="00274200"/>
    <w:rsid w:val="00275740"/>
    <w:rsid w:val="002A0269"/>
    <w:rsid w:val="002B16C7"/>
    <w:rsid w:val="002C731E"/>
    <w:rsid w:val="002E0A83"/>
    <w:rsid w:val="00303684"/>
    <w:rsid w:val="003143F5"/>
    <w:rsid w:val="00314854"/>
    <w:rsid w:val="00356FB6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F545D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53CF"/>
    <w:rsid w:val="007A5259"/>
    <w:rsid w:val="007A7081"/>
    <w:rsid w:val="007F1CF5"/>
    <w:rsid w:val="00834EDE"/>
    <w:rsid w:val="00844D0F"/>
    <w:rsid w:val="008736AA"/>
    <w:rsid w:val="008D0F02"/>
    <w:rsid w:val="008D275D"/>
    <w:rsid w:val="00943F7E"/>
    <w:rsid w:val="009667D9"/>
    <w:rsid w:val="00980327"/>
    <w:rsid w:val="00986478"/>
    <w:rsid w:val="009B5557"/>
    <w:rsid w:val="009F1067"/>
    <w:rsid w:val="00A2062D"/>
    <w:rsid w:val="00A31E01"/>
    <w:rsid w:val="00A527AD"/>
    <w:rsid w:val="00A56BD6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2AD2"/>
    <w:rsid w:val="00C165B6"/>
    <w:rsid w:val="00C33014"/>
    <w:rsid w:val="00C33434"/>
    <w:rsid w:val="00C34869"/>
    <w:rsid w:val="00C42EB6"/>
    <w:rsid w:val="00C513EF"/>
    <w:rsid w:val="00C85096"/>
    <w:rsid w:val="00CB20EF"/>
    <w:rsid w:val="00CC1F3B"/>
    <w:rsid w:val="00CD12CB"/>
    <w:rsid w:val="00CD36CF"/>
    <w:rsid w:val="00CF1DCA"/>
    <w:rsid w:val="00D44489"/>
    <w:rsid w:val="00D579FC"/>
    <w:rsid w:val="00D76924"/>
    <w:rsid w:val="00D81C16"/>
    <w:rsid w:val="00DE526B"/>
    <w:rsid w:val="00DF199D"/>
    <w:rsid w:val="00E01542"/>
    <w:rsid w:val="00E365F1"/>
    <w:rsid w:val="00E62F48"/>
    <w:rsid w:val="00E831B3"/>
    <w:rsid w:val="00E91B77"/>
    <w:rsid w:val="00E95FBC"/>
    <w:rsid w:val="00EC5E63"/>
    <w:rsid w:val="00ED62FA"/>
    <w:rsid w:val="00EE70CB"/>
    <w:rsid w:val="00F41CA2"/>
    <w:rsid w:val="00F443C0"/>
    <w:rsid w:val="00F62EFB"/>
    <w:rsid w:val="00F939A4"/>
    <w:rsid w:val="00FA1E73"/>
    <w:rsid w:val="00FA7B09"/>
    <w:rsid w:val="00FC2B1F"/>
    <w:rsid w:val="00FD5B51"/>
    <w:rsid w:val="00FE067E"/>
    <w:rsid w:val="00FE208F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0CA7E7"/>
  <w15:chartTrackingRefBased/>
  <w15:docId w15:val="{35FB9E49-0AE1-4B0D-ABC7-03FC6B6C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563B4F1CA24E2FAA15DE77F0FF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F309-B99F-48E5-A8FD-8B3F87AFE78B}"/>
      </w:docPartPr>
      <w:docPartBody>
        <w:p w:rsidR="00C30739" w:rsidRDefault="00C30739">
          <w:pPr>
            <w:pStyle w:val="20563B4F1CA24E2FAA15DE77F0FF9CE5"/>
          </w:pPr>
          <w:r w:rsidRPr="00B844FE">
            <w:t>Prefix Text</w:t>
          </w:r>
        </w:p>
      </w:docPartBody>
    </w:docPart>
    <w:docPart>
      <w:docPartPr>
        <w:name w:val="B37165A6850B4A85842336A5CB42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7A05-3D48-42F7-A007-32E0D998C4E2}"/>
      </w:docPartPr>
      <w:docPartBody>
        <w:p w:rsidR="00C30739" w:rsidRDefault="00C30739">
          <w:pPr>
            <w:pStyle w:val="B37165A6850B4A85842336A5CB4214AA"/>
          </w:pPr>
          <w:r w:rsidRPr="00B844FE">
            <w:t>[Type here]</w:t>
          </w:r>
        </w:p>
      </w:docPartBody>
    </w:docPart>
    <w:docPart>
      <w:docPartPr>
        <w:name w:val="130C77DE2F464D09B8FE1D1D91A3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08BD-F6D4-4FCF-B1E5-7BC16D8504D1}"/>
      </w:docPartPr>
      <w:docPartBody>
        <w:p w:rsidR="00C30739" w:rsidRDefault="00C30739">
          <w:pPr>
            <w:pStyle w:val="130C77DE2F464D09B8FE1D1D91A3DCEE"/>
          </w:pPr>
          <w:r w:rsidRPr="00B844FE">
            <w:t>Number</w:t>
          </w:r>
        </w:p>
      </w:docPartBody>
    </w:docPart>
    <w:docPart>
      <w:docPartPr>
        <w:name w:val="E96DB5E9BDED4B398CF204DF7AE1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2975-E449-485B-AA71-C1BBDBFD7053}"/>
      </w:docPartPr>
      <w:docPartBody>
        <w:p w:rsidR="00C30739" w:rsidRDefault="00C30739">
          <w:pPr>
            <w:pStyle w:val="E96DB5E9BDED4B398CF204DF7AE148D2"/>
          </w:pPr>
          <w:r w:rsidRPr="00B844FE">
            <w:t>Enter Sponsors Here</w:t>
          </w:r>
        </w:p>
      </w:docPartBody>
    </w:docPart>
    <w:docPart>
      <w:docPartPr>
        <w:name w:val="30A37AB9B31F4B9B88E47C8D71C7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8C34-E28F-4EE4-9BDC-59E50B20B7D2}"/>
      </w:docPartPr>
      <w:docPartBody>
        <w:p w:rsidR="00C30739" w:rsidRDefault="00C30739">
          <w:pPr>
            <w:pStyle w:val="30A37AB9B31F4B9B88E47C8D71C7039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39"/>
    <w:rsid w:val="00C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63B4F1CA24E2FAA15DE77F0FF9CE5">
    <w:name w:val="20563B4F1CA24E2FAA15DE77F0FF9CE5"/>
  </w:style>
  <w:style w:type="paragraph" w:customStyle="1" w:styleId="B37165A6850B4A85842336A5CB4214AA">
    <w:name w:val="B37165A6850B4A85842336A5CB4214AA"/>
  </w:style>
  <w:style w:type="paragraph" w:customStyle="1" w:styleId="130C77DE2F464D09B8FE1D1D91A3DCEE">
    <w:name w:val="130C77DE2F464D09B8FE1D1D91A3DCEE"/>
  </w:style>
  <w:style w:type="paragraph" w:customStyle="1" w:styleId="E96DB5E9BDED4B398CF204DF7AE148D2">
    <w:name w:val="E96DB5E9BDED4B398CF204DF7AE148D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A37AB9B31F4B9B88E47C8D71C7039E">
    <w:name w:val="30A37AB9B31F4B9B88E47C8D71C70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170</Words>
  <Characters>996</Characters>
  <Application>Microsoft Office Word</Application>
  <DocSecurity>0</DocSecurity>
  <Lines>76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Brenda Francis</cp:lastModifiedBy>
  <cp:revision>6</cp:revision>
  <cp:lastPrinted>2022-01-11T19:46:00Z</cp:lastPrinted>
  <dcterms:created xsi:type="dcterms:W3CDTF">2024-01-19T22:58:00Z</dcterms:created>
  <dcterms:modified xsi:type="dcterms:W3CDTF">2024-01-30T20:53:00Z</dcterms:modified>
</cp:coreProperties>
</file>